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 xml:space="preserve">Hi，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 xml:space="preserve">You can also send me your information before payment. </w:t>
      </w:r>
    </w:p>
    <w:p>
      <w:pPr>
        <w:keepNext w:val="0"/>
        <w:keepLines w:val="0"/>
        <w:pageBreakBefore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bookmarkStart w:id="0" w:name="OLE_LINK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The applicant can fill in these and send back.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 xml:space="preserve">So we can give you the analysis and suitable recommendation.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【New Student】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Name: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Nationality: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Age: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Highest Education: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  <w:lang w:val="en-US" w:eastAsia="zh-CN"/>
        </w:rPr>
      </w:pPr>
      <w:r>
        <w:rPr>
          <w:rFonts w:hint="default" w:ascii="Cambria" w:hAnsi="Cambria" w:eastAsia="微软雅黑" w:cs="Cambria"/>
          <w:sz w:val="28"/>
          <w:szCs w:val="32"/>
          <w:lang w:val="en-US" w:eastAsia="zh-CN"/>
        </w:rPr>
        <w:t>Graduate Time 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Average/Final Score（%）: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Current Language: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IELTS/HSK score: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Budget for 1 year tuition fee + dorm fee: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Taught in English or Chinese: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Bachelor/Master/PhD?: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Programs that interested in 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When to enter uni: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When exactly will the passport expire 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Religion 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 xml:space="preserve">Now in China or not 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Learnt Chinese or not: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Have been to China or not: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 </w:t>
      </w:r>
    </w:p>
    <w:p>
      <w:pPr>
        <w:keepNext w:val="0"/>
        <w:keepLines w:val="0"/>
        <w:pageBreakBefore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When can you send back?  </w:t>
      </w:r>
    </w:p>
    <w:p>
      <w:pPr>
        <w:keepNext w:val="0"/>
        <w:keepLines w:val="0"/>
        <w:pageBreakBefore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 xml:space="preserve">↑↑↑ You can fill in above message or send to your student to fill in , after you send back, I can give you analysis, recommendation and estimate success rate.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sz w:val="28"/>
          <w:szCs w:val="32"/>
        </w:rPr>
      </w:pPr>
      <w:r>
        <w:rPr>
          <w:rFonts w:hint="default" w:ascii="Cambria" w:hAnsi="Cambria" w:eastAsia="微软雅黑" w:cs="Cambria"/>
          <w:sz w:val="28"/>
          <w:szCs w:val="32"/>
        </w:rPr>
        <w:t>Can you send back in 24 hours ?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Cambria" w:hAnsi="Cambria" w:eastAsia="微软雅黑" w:cs="Cambria"/>
          <w:i w:val="0"/>
          <w:iCs/>
          <w:color w:val="FFFFFF"/>
          <w:sz w:val="28"/>
          <w:szCs w:val="32"/>
          <w:highlight w:val="lightGray"/>
          <w:lang w:val="en-US" w:eastAsia="zh-CN"/>
        </w:rPr>
      </w:pPr>
    </w:p>
    <w:p>
      <w:pPr>
        <w:rPr>
          <w:rFonts w:hint="default" w:ascii="Cambria" w:hAnsi="Cambria" w:cs="Cambria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F4BC8"/>
    <w:rsid w:val="421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你猫</cp:lastModifiedBy>
  <dcterms:modified xsi:type="dcterms:W3CDTF">2020-06-03T12:37:12Z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